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1049" w14:textId="77777777" w:rsidR="00D61C02" w:rsidRDefault="002B391D" w:rsidP="008B5FEF">
      <w:pPr>
        <w:pStyle w:val="Ttulo"/>
        <w:spacing w:line="360" w:lineRule="auto"/>
      </w:pPr>
      <w:r>
        <w:t xml:space="preserve">Programa del Concierto-Tesis </w:t>
      </w:r>
    </w:p>
    <w:p w14:paraId="527DD0A7" w14:textId="6F48BF8A" w:rsidR="005279A4" w:rsidRPr="00D61C02" w:rsidRDefault="005279A4" w:rsidP="008B5FEF">
      <w:pPr>
        <w:pStyle w:val="Ttulo"/>
        <w:spacing w:line="360" w:lineRule="auto"/>
        <w:rPr>
          <w:b w:val="0"/>
          <w:bCs w:val="0"/>
        </w:rPr>
      </w:pPr>
      <w:r w:rsidRPr="00D61C02">
        <w:rPr>
          <w:b w:val="0"/>
          <w:bCs w:val="0"/>
          <w:u w:val="single"/>
        </w:rPr>
        <w:t>Maestrando</w:t>
      </w:r>
      <w:r>
        <w:t>:</w:t>
      </w:r>
      <w:r>
        <w:rPr>
          <w:spacing w:val="-10"/>
        </w:rPr>
        <w:t xml:space="preserve"> </w:t>
      </w:r>
      <w:r w:rsidRPr="00D61C02">
        <w:rPr>
          <w:b w:val="0"/>
          <w:bCs w:val="0"/>
        </w:rPr>
        <w:t>Juan</w:t>
      </w:r>
      <w:r w:rsidRPr="00D61C02">
        <w:rPr>
          <w:b w:val="0"/>
          <w:bCs w:val="0"/>
          <w:spacing w:val="-14"/>
        </w:rPr>
        <w:t xml:space="preserve"> </w:t>
      </w:r>
      <w:r w:rsidRPr="00D61C02">
        <w:rPr>
          <w:b w:val="0"/>
          <w:bCs w:val="0"/>
        </w:rPr>
        <w:t>Pablo</w:t>
      </w:r>
      <w:r w:rsidRPr="00D61C02">
        <w:rPr>
          <w:b w:val="0"/>
          <w:bCs w:val="0"/>
          <w:spacing w:val="-5"/>
        </w:rPr>
        <w:t xml:space="preserve"> </w:t>
      </w:r>
      <w:r w:rsidRPr="00D61C02">
        <w:rPr>
          <w:b w:val="0"/>
          <w:bCs w:val="0"/>
        </w:rPr>
        <w:t>Gómez</w:t>
      </w:r>
    </w:p>
    <w:p w14:paraId="18756886" w14:textId="77777777" w:rsidR="00F40DB6" w:rsidRDefault="00F40DB6" w:rsidP="008B5FEF">
      <w:pPr>
        <w:widowControl/>
        <w:shd w:val="clear" w:color="auto" w:fill="FFFFFF"/>
        <w:autoSpaceDE/>
        <w:autoSpaceDN/>
        <w:spacing w:line="360" w:lineRule="auto"/>
        <w:jc w:val="center"/>
        <w:rPr>
          <w:rFonts w:ascii="pg-1ff3" w:eastAsia="Times New Roman" w:hAnsi="pg-1ff3" w:cs="Times New Roman"/>
          <w:color w:val="000000"/>
        </w:rPr>
      </w:pPr>
    </w:p>
    <w:p w14:paraId="1809833B" w14:textId="27F2BCCD" w:rsidR="005279A4" w:rsidRPr="005279A4" w:rsidRDefault="00D61C02" w:rsidP="008B5FEF">
      <w:pPr>
        <w:widowControl/>
        <w:shd w:val="clear" w:color="auto" w:fill="FFFFFF"/>
        <w:autoSpaceDE/>
        <w:autoSpaceDN/>
        <w:spacing w:line="360" w:lineRule="auto"/>
        <w:jc w:val="center"/>
        <w:rPr>
          <w:rFonts w:ascii="Arial" w:eastAsia="Times New Roman" w:hAnsi="Arial" w:cs="Arial"/>
          <w:color w:val="000000"/>
        </w:rPr>
      </w:pPr>
      <w:r w:rsidRPr="008B5FEF">
        <w:rPr>
          <w:rFonts w:ascii="Arial" w:eastAsia="Times New Roman" w:hAnsi="Arial" w:cs="Arial"/>
          <w:color w:val="000000"/>
          <w:u w:val="single"/>
        </w:rPr>
        <w:t>Título</w:t>
      </w:r>
      <w:r w:rsidR="00F40DB6" w:rsidRPr="008B5FEF">
        <w:rPr>
          <w:rFonts w:ascii="Arial" w:eastAsia="Times New Roman" w:hAnsi="Arial" w:cs="Arial"/>
          <w:color w:val="000000"/>
          <w:u w:val="single"/>
        </w:rPr>
        <w:t xml:space="preserve"> de la Tesis</w:t>
      </w:r>
      <w:r w:rsidR="00F40DB6" w:rsidRPr="00D61C02">
        <w:rPr>
          <w:rFonts w:ascii="Arial" w:eastAsia="Times New Roman" w:hAnsi="Arial" w:cs="Arial"/>
          <w:b/>
          <w:bCs/>
          <w:color w:val="000000"/>
        </w:rPr>
        <w:t>:</w:t>
      </w:r>
      <w:r w:rsidR="00F40DB6" w:rsidRPr="00D61C02">
        <w:rPr>
          <w:rFonts w:ascii="Arial" w:eastAsia="Times New Roman" w:hAnsi="Arial" w:cs="Arial"/>
          <w:color w:val="000000"/>
        </w:rPr>
        <w:t xml:space="preserve"> </w:t>
      </w:r>
      <w:r w:rsidR="005279A4" w:rsidRPr="005279A4">
        <w:rPr>
          <w:rFonts w:ascii="Arial" w:eastAsia="Times New Roman" w:hAnsi="Arial" w:cs="Arial"/>
          <w:color w:val="000000"/>
        </w:rPr>
        <w:t>“L</w:t>
      </w:r>
      <w:r w:rsidR="00F40DB6" w:rsidRPr="00D61C02">
        <w:rPr>
          <w:rFonts w:ascii="Arial" w:eastAsia="Times New Roman" w:hAnsi="Arial" w:cs="Arial"/>
          <w:color w:val="000000"/>
        </w:rPr>
        <w:t xml:space="preserve">a obra para guitarra sola de </w:t>
      </w:r>
      <w:proofErr w:type="spellStart"/>
      <w:r w:rsidR="00F40DB6" w:rsidRPr="00D61C02">
        <w:rPr>
          <w:rFonts w:ascii="Arial" w:eastAsia="Times New Roman" w:hAnsi="Arial" w:cs="Arial"/>
          <w:color w:val="000000"/>
        </w:rPr>
        <w:t>Sérgio</w:t>
      </w:r>
      <w:proofErr w:type="spellEnd"/>
      <w:r w:rsidR="00F40DB6" w:rsidRPr="00D61C02">
        <w:rPr>
          <w:rFonts w:ascii="Arial" w:eastAsia="Times New Roman" w:hAnsi="Arial" w:cs="Arial"/>
          <w:color w:val="000000"/>
        </w:rPr>
        <w:t xml:space="preserve"> Assad</w:t>
      </w:r>
      <w:r w:rsidR="005279A4" w:rsidRPr="005279A4">
        <w:rPr>
          <w:rFonts w:ascii="Arial" w:eastAsia="Times New Roman" w:hAnsi="Arial" w:cs="Arial"/>
          <w:color w:val="000000"/>
        </w:rPr>
        <w:t xml:space="preserve"> (1952-):</w:t>
      </w:r>
      <w:r w:rsidR="00F40DB6" w:rsidRPr="00D61C02">
        <w:rPr>
          <w:rFonts w:ascii="Arial" w:eastAsia="Times New Roman" w:hAnsi="Arial" w:cs="Arial"/>
          <w:color w:val="000000"/>
        </w:rPr>
        <w:t xml:space="preserve"> características y aportes al Repertorio </w:t>
      </w:r>
      <w:r w:rsidRPr="00D61C02">
        <w:rPr>
          <w:rFonts w:ascii="Arial" w:eastAsia="Times New Roman" w:hAnsi="Arial" w:cs="Arial"/>
          <w:color w:val="000000"/>
        </w:rPr>
        <w:t>Latinoamericano</w:t>
      </w:r>
      <w:r w:rsidR="00F40DB6" w:rsidRPr="00D61C02">
        <w:rPr>
          <w:rFonts w:ascii="Arial" w:eastAsia="Times New Roman" w:hAnsi="Arial" w:cs="Arial"/>
          <w:color w:val="000000"/>
        </w:rPr>
        <w:t>”</w:t>
      </w:r>
    </w:p>
    <w:p w14:paraId="45C9E721" w14:textId="44D598F2" w:rsidR="00646169" w:rsidRPr="008B5FEF" w:rsidRDefault="005279A4" w:rsidP="008B5FEF">
      <w:pPr>
        <w:pStyle w:val="Ttulo"/>
        <w:spacing w:line="360" w:lineRule="auto"/>
        <w:rPr>
          <w:b w:val="0"/>
          <w:bCs w:val="0"/>
          <w:lang w:val="en-US"/>
        </w:rPr>
      </w:pPr>
      <w:r w:rsidRPr="008B5FEF">
        <w:rPr>
          <w:b w:val="0"/>
          <w:bCs w:val="0"/>
          <w:u w:val="single"/>
          <w:lang w:val="en-US"/>
        </w:rPr>
        <w:t>Compositor</w:t>
      </w:r>
      <w:r w:rsidRPr="008B5FEF">
        <w:rPr>
          <w:lang w:val="en-US"/>
        </w:rPr>
        <w:t xml:space="preserve">: </w:t>
      </w:r>
      <w:proofErr w:type="spellStart"/>
      <w:r w:rsidRPr="008B5FEF">
        <w:rPr>
          <w:b w:val="0"/>
          <w:bCs w:val="0"/>
          <w:lang w:val="en-US"/>
        </w:rPr>
        <w:t>S</w:t>
      </w:r>
      <w:r w:rsidR="00D61C02" w:rsidRPr="008B5FEF">
        <w:rPr>
          <w:b w:val="0"/>
          <w:bCs w:val="0"/>
          <w:lang w:val="en-US"/>
        </w:rPr>
        <w:t>é</w:t>
      </w:r>
      <w:r w:rsidRPr="008B5FEF">
        <w:rPr>
          <w:b w:val="0"/>
          <w:bCs w:val="0"/>
          <w:lang w:val="en-US"/>
        </w:rPr>
        <w:t>rgio</w:t>
      </w:r>
      <w:proofErr w:type="spellEnd"/>
      <w:r w:rsidRPr="008B5FEF">
        <w:rPr>
          <w:b w:val="0"/>
          <w:bCs w:val="0"/>
          <w:lang w:val="en-US"/>
        </w:rPr>
        <w:t xml:space="preserve"> Assad (1952-) </w:t>
      </w:r>
    </w:p>
    <w:p w14:paraId="6DB4B21B" w14:textId="525A5897" w:rsidR="00646169" w:rsidRPr="008B5FEF" w:rsidRDefault="00646169" w:rsidP="008B5FEF">
      <w:pPr>
        <w:pStyle w:val="Textoindependiente"/>
        <w:spacing w:before="18" w:line="360" w:lineRule="auto"/>
        <w:rPr>
          <w:rFonts w:ascii="Arial"/>
          <w:b/>
          <w:lang w:val="en-US"/>
        </w:rPr>
      </w:pPr>
    </w:p>
    <w:p w14:paraId="52FEDB0B" w14:textId="2E8278F4" w:rsidR="00F40DB6" w:rsidRPr="008B5FEF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8B5FEF">
        <w:rPr>
          <w:rFonts w:ascii="Arial"/>
          <w:bCs/>
        </w:rPr>
        <w:t>1-</w:t>
      </w:r>
      <w:r w:rsidRPr="008B5FEF">
        <w:rPr>
          <w:rFonts w:ascii="Arial"/>
          <w:b/>
        </w:rPr>
        <w:t xml:space="preserve"> </w:t>
      </w:r>
      <w:proofErr w:type="spellStart"/>
      <w:r w:rsidRPr="008B5FEF">
        <w:rPr>
          <w:rFonts w:ascii="Arial"/>
          <w:b/>
        </w:rPr>
        <w:t>Sun</w:t>
      </w:r>
      <w:proofErr w:type="spellEnd"/>
      <w:r w:rsidRPr="008B5FEF">
        <w:rPr>
          <w:rFonts w:ascii="Arial"/>
          <w:b/>
        </w:rPr>
        <w:t xml:space="preserve"> </w:t>
      </w:r>
      <w:proofErr w:type="spellStart"/>
      <w:r w:rsidRPr="008B5FEF">
        <w:rPr>
          <w:rFonts w:ascii="Arial"/>
          <w:b/>
        </w:rPr>
        <w:t>Wukong</w:t>
      </w:r>
      <w:proofErr w:type="spellEnd"/>
      <w:r w:rsidRPr="008B5FEF">
        <w:rPr>
          <w:rFonts w:ascii="Arial"/>
          <w:b/>
        </w:rPr>
        <w:t xml:space="preserve"> Sonata </w:t>
      </w:r>
      <w:r w:rsidRPr="008B5FEF">
        <w:rPr>
          <w:rFonts w:ascii="Arial"/>
          <w:bCs/>
        </w:rPr>
        <w:t xml:space="preserve">(2018)  </w:t>
      </w:r>
      <w:r w:rsidR="008B5FEF">
        <w:rPr>
          <w:rFonts w:ascii="Arial" w:hAnsi="Arial"/>
          <w:i/>
        </w:rPr>
        <w:t>(Dedicada</w:t>
      </w:r>
      <w:r w:rsidR="008B5FEF">
        <w:rPr>
          <w:rFonts w:ascii="Arial" w:hAnsi="Arial"/>
          <w:i/>
          <w:spacing w:val="-3"/>
        </w:rPr>
        <w:t xml:space="preserve"> </w:t>
      </w:r>
      <w:r w:rsidR="008B5FEF">
        <w:rPr>
          <w:rFonts w:ascii="Arial" w:hAnsi="Arial"/>
          <w:i/>
        </w:rPr>
        <w:t>a</w:t>
      </w:r>
      <w:r w:rsidR="008B5FEF">
        <w:rPr>
          <w:rFonts w:ascii="Arial" w:hAnsi="Arial"/>
          <w:i/>
          <w:spacing w:val="-7"/>
        </w:rPr>
        <w:t xml:space="preserve"> </w:t>
      </w:r>
      <w:proofErr w:type="spellStart"/>
      <w:r w:rsidR="008B5FEF">
        <w:rPr>
          <w:rFonts w:ascii="Arial" w:hAnsi="Arial"/>
          <w:i/>
        </w:rPr>
        <w:t>Meng</w:t>
      </w:r>
      <w:proofErr w:type="spellEnd"/>
      <w:r w:rsidR="008B5FEF">
        <w:rPr>
          <w:rFonts w:ascii="Arial" w:hAnsi="Arial"/>
          <w:i/>
          <w:spacing w:val="-3"/>
        </w:rPr>
        <w:t xml:space="preserve"> </w:t>
      </w:r>
      <w:r w:rsidR="008B5FEF">
        <w:rPr>
          <w:rFonts w:ascii="Arial" w:hAnsi="Arial"/>
          <w:i/>
          <w:spacing w:val="-5"/>
        </w:rPr>
        <w:t>Su)</w:t>
      </w:r>
      <w:r w:rsidRPr="008B5FEF">
        <w:rPr>
          <w:rFonts w:ascii="Arial"/>
          <w:bCs/>
        </w:rPr>
        <w:t xml:space="preserve"> </w:t>
      </w:r>
      <w:r w:rsidR="008B5FEF" w:rsidRPr="008B5FEF">
        <w:rPr>
          <w:rFonts w:ascii="Arial"/>
          <w:bCs/>
        </w:rPr>
        <w:t xml:space="preserve">        </w:t>
      </w:r>
      <w:r w:rsidR="008B5FEF">
        <w:rPr>
          <w:rFonts w:ascii="Arial"/>
          <w:bCs/>
        </w:rPr>
        <w:t xml:space="preserve">  </w:t>
      </w:r>
      <w:r w:rsidRPr="008B5FEF">
        <w:rPr>
          <w:rFonts w:ascii="Arial"/>
          <w:bCs/>
        </w:rPr>
        <w:t>00:14</w:t>
      </w:r>
      <w:r w:rsidRPr="008B5FEF">
        <w:rPr>
          <w:rFonts w:ascii="Arial"/>
          <w:bCs/>
        </w:rPr>
        <w:t>​</w:t>
      </w:r>
      <w:r w:rsidRPr="008B5FEF">
        <w:rPr>
          <w:rFonts w:ascii="Arial"/>
          <w:bCs/>
        </w:rPr>
        <w:t>"</w:t>
      </w:r>
    </w:p>
    <w:p w14:paraId="16260732" w14:textId="779E3E06" w:rsidR="00F40DB6" w:rsidRPr="00F40DB6" w:rsidRDefault="00F40DB6" w:rsidP="008B5FEF">
      <w:pPr>
        <w:pStyle w:val="Textoindependiente"/>
        <w:spacing w:before="18" w:line="360" w:lineRule="auto"/>
        <w:rPr>
          <w:rFonts w:ascii="Arial"/>
          <w:b/>
          <w:lang w:val="en-US"/>
        </w:rPr>
      </w:pPr>
      <w:r w:rsidRPr="00A1621F">
        <w:rPr>
          <w:rFonts w:ascii="Arial"/>
          <w:bCs/>
          <w:lang w:val="en-US"/>
        </w:rPr>
        <w:t>2-</w:t>
      </w:r>
      <w:r w:rsidRPr="00F40DB6">
        <w:rPr>
          <w:rFonts w:ascii="Arial"/>
          <w:b/>
          <w:lang w:val="en-US"/>
        </w:rPr>
        <w:t xml:space="preserve"> Sandy's Portrait </w:t>
      </w:r>
      <w:r w:rsidRPr="00F40DB6">
        <w:rPr>
          <w:rFonts w:ascii="Arial"/>
          <w:bCs/>
          <w:lang w:val="en-US"/>
        </w:rPr>
        <w:t xml:space="preserve">(2012)  </w:t>
      </w:r>
      <w:proofErr w:type="gramStart"/>
      <w:r w:rsidRPr="00F40DB6">
        <w:rPr>
          <w:rFonts w:ascii="Arial"/>
          <w:bCs/>
          <w:lang w:val="en-US"/>
        </w:rPr>
        <w:t xml:space="preserve">   </w:t>
      </w:r>
      <w:r w:rsidR="008B5FEF" w:rsidRPr="008B5FEF">
        <w:rPr>
          <w:rFonts w:ascii="Arial" w:hAnsi="Arial"/>
          <w:i/>
          <w:lang w:val="en-US"/>
        </w:rPr>
        <w:t>(</w:t>
      </w:r>
      <w:proofErr w:type="spellStart"/>
      <w:proofErr w:type="gramEnd"/>
      <w:r w:rsidR="008B5FEF" w:rsidRPr="008B5FEF">
        <w:rPr>
          <w:rFonts w:ascii="Arial" w:hAnsi="Arial"/>
          <w:i/>
          <w:lang w:val="en-US"/>
        </w:rPr>
        <w:t>Dedicada</w:t>
      </w:r>
      <w:proofErr w:type="spellEnd"/>
      <w:r w:rsidR="008B5FEF" w:rsidRPr="008B5FEF">
        <w:rPr>
          <w:rFonts w:ascii="Arial" w:hAnsi="Arial"/>
          <w:i/>
          <w:spacing w:val="-4"/>
          <w:lang w:val="en-US"/>
        </w:rPr>
        <w:t xml:space="preserve"> </w:t>
      </w:r>
      <w:r w:rsidR="008B5FEF" w:rsidRPr="008B5FEF">
        <w:rPr>
          <w:rFonts w:ascii="Arial" w:hAnsi="Arial"/>
          <w:i/>
          <w:lang w:val="en-US"/>
        </w:rPr>
        <w:t>a</w:t>
      </w:r>
      <w:r w:rsidR="008B5FEF" w:rsidRPr="008B5FEF">
        <w:rPr>
          <w:rFonts w:ascii="Arial" w:hAnsi="Arial"/>
          <w:i/>
          <w:spacing w:val="-2"/>
          <w:lang w:val="en-US"/>
        </w:rPr>
        <w:t xml:space="preserve"> </w:t>
      </w:r>
      <w:r w:rsidR="008B5FEF" w:rsidRPr="008B5FEF">
        <w:rPr>
          <w:rFonts w:ascii="Arial" w:hAnsi="Arial"/>
          <w:i/>
          <w:lang w:val="en-US"/>
        </w:rPr>
        <w:t>Sanford</w:t>
      </w:r>
      <w:r w:rsidR="008B5FEF" w:rsidRPr="008B5FEF">
        <w:rPr>
          <w:rFonts w:ascii="Arial" w:hAnsi="Arial"/>
          <w:i/>
          <w:spacing w:val="-4"/>
          <w:lang w:val="en-US"/>
        </w:rPr>
        <w:t xml:space="preserve"> </w:t>
      </w:r>
      <w:r w:rsidR="008B5FEF" w:rsidRPr="008B5FEF">
        <w:rPr>
          <w:rFonts w:ascii="Arial" w:hAnsi="Arial"/>
          <w:i/>
          <w:spacing w:val="-2"/>
          <w:lang w:val="en-US"/>
        </w:rPr>
        <w:t>Bolton)</w:t>
      </w:r>
      <w:r w:rsidRPr="00F40DB6">
        <w:rPr>
          <w:rFonts w:ascii="Arial"/>
          <w:bCs/>
          <w:lang w:val="en-US"/>
        </w:rPr>
        <w:t xml:space="preserve">   </w:t>
      </w:r>
      <w:r>
        <w:rPr>
          <w:rFonts w:ascii="Arial"/>
          <w:bCs/>
          <w:lang w:val="en-US"/>
        </w:rPr>
        <w:t xml:space="preserve"> </w:t>
      </w:r>
      <w:r w:rsidRPr="00F40DB6">
        <w:rPr>
          <w:rFonts w:ascii="Arial"/>
          <w:bCs/>
          <w:lang w:val="en-US"/>
        </w:rPr>
        <w:t xml:space="preserve">  08:31</w:t>
      </w:r>
      <w:r w:rsidRPr="00F40DB6">
        <w:rPr>
          <w:rFonts w:ascii="Arial"/>
          <w:bCs/>
          <w:lang w:val="en-US"/>
        </w:rPr>
        <w:t>​</w:t>
      </w:r>
      <w:r w:rsidRPr="00F40DB6">
        <w:rPr>
          <w:rFonts w:ascii="Arial"/>
          <w:bCs/>
          <w:lang w:val="en-US"/>
        </w:rPr>
        <w:t>"</w:t>
      </w:r>
    </w:p>
    <w:p w14:paraId="4BEEC69B" w14:textId="7777777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D61C02">
        <w:rPr>
          <w:rFonts w:ascii="Arial"/>
          <w:bCs/>
          <w:lang w:val="en-US"/>
        </w:rPr>
        <w:t xml:space="preserve">     </w:t>
      </w:r>
      <w:r w:rsidRPr="00D61C02">
        <w:rPr>
          <w:rFonts w:ascii="Arial"/>
          <w:bCs/>
        </w:rPr>
        <w:t>I- Preludio</w:t>
      </w:r>
    </w:p>
    <w:p w14:paraId="2246000D" w14:textId="7777777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D61C02">
        <w:rPr>
          <w:rFonts w:ascii="Arial"/>
          <w:bCs/>
        </w:rPr>
        <w:t xml:space="preserve">     II- </w:t>
      </w:r>
      <w:proofErr w:type="spellStart"/>
      <w:r w:rsidRPr="00D61C02">
        <w:rPr>
          <w:rFonts w:ascii="Arial"/>
          <w:bCs/>
        </w:rPr>
        <w:t>Passacaglia</w:t>
      </w:r>
      <w:proofErr w:type="spellEnd"/>
    </w:p>
    <w:p w14:paraId="727CC118" w14:textId="7777777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D61C02">
        <w:rPr>
          <w:rFonts w:ascii="Arial"/>
          <w:bCs/>
        </w:rPr>
        <w:t xml:space="preserve">     III- </w:t>
      </w:r>
      <w:proofErr w:type="spellStart"/>
      <w:r w:rsidRPr="00D61C02">
        <w:rPr>
          <w:rFonts w:ascii="Arial"/>
          <w:bCs/>
        </w:rPr>
        <w:t>Toccata</w:t>
      </w:r>
      <w:proofErr w:type="spellEnd"/>
    </w:p>
    <w:p w14:paraId="3708B5C6" w14:textId="56CC6A69" w:rsidR="00F40DB6" w:rsidRPr="00F40DB6" w:rsidRDefault="00F40DB6" w:rsidP="008B5FEF">
      <w:pPr>
        <w:pStyle w:val="Textoindependiente"/>
        <w:spacing w:before="18" w:line="360" w:lineRule="auto"/>
        <w:rPr>
          <w:rFonts w:ascii="Arial"/>
          <w:b/>
        </w:rPr>
      </w:pPr>
      <w:r w:rsidRPr="00A1621F">
        <w:rPr>
          <w:rFonts w:ascii="Arial"/>
          <w:bCs/>
        </w:rPr>
        <w:t>3-</w:t>
      </w:r>
      <w:r w:rsidRPr="00F40DB6">
        <w:rPr>
          <w:rFonts w:ascii="Arial"/>
          <w:b/>
        </w:rPr>
        <w:t xml:space="preserve"> </w:t>
      </w:r>
      <w:proofErr w:type="spellStart"/>
      <w:r w:rsidRPr="00F40DB6">
        <w:rPr>
          <w:rFonts w:ascii="Arial"/>
          <w:b/>
        </w:rPr>
        <w:t>Eli's</w:t>
      </w:r>
      <w:proofErr w:type="spellEnd"/>
      <w:r w:rsidRPr="00F40DB6">
        <w:rPr>
          <w:rFonts w:ascii="Arial"/>
          <w:b/>
        </w:rPr>
        <w:t xml:space="preserve"> </w:t>
      </w:r>
      <w:proofErr w:type="spellStart"/>
      <w:r w:rsidRPr="00F40DB6">
        <w:rPr>
          <w:rFonts w:ascii="Arial"/>
          <w:b/>
        </w:rPr>
        <w:t>Portrait</w:t>
      </w:r>
      <w:proofErr w:type="spellEnd"/>
      <w:r w:rsidRPr="00F40DB6">
        <w:rPr>
          <w:rFonts w:ascii="Arial"/>
          <w:b/>
        </w:rPr>
        <w:t xml:space="preserve"> </w:t>
      </w:r>
      <w:r w:rsidRPr="00D61C02">
        <w:rPr>
          <w:rFonts w:ascii="Arial"/>
          <w:bCs/>
        </w:rPr>
        <w:t>(2004)</w:t>
      </w:r>
      <w:r w:rsidRPr="00F40DB6">
        <w:rPr>
          <w:rFonts w:ascii="Arial"/>
          <w:b/>
        </w:rPr>
        <w:t xml:space="preserve">   </w:t>
      </w:r>
      <w:r w:rsidR="008B5FEF" w:rsidRPr="008B5FEF">
        <w:rPr>
          <w:rFonts w:ascii="Arial"/>
          <w:bCs/>
          <w:i/>
          <w:iCs/>
        </w:rPr>
        <w:t xml:space="preserve">(Dedicada a Eli </w:t>
      </w:r>
      <w:proofErr w:type="spellStart"/>
      <w:r w:rsidR="008B5FEF" w:rsidRPr="008B5FEF">
        <w:rPr>
          <w:rFonts w:ascii="Arial"/>
          <w:bCs/>
          <w:i/>
          <w:iCs/>
        </w:rPr>
        <w:t>Kassner</w:t>
      </w:r>
      <w:proofErr w:type="spellEnd"/>
      <w:r w:rsidR="008B5FEF" w:rsidRPr="008B5FEF">
        <w:rPr>
          <w:rFonts w:ascii="Arial"/>
          <w:bCs/>
          <w:i/>
          <w:iCs/>
        </w:rPr>
        <w:t>)</w:t>
      </w:r>
      <w:r w:rsidRPr="00F40DB6">
        <w:rPr>
          <w:rFonts w:ascii="Arial"/>
          <w:b/>
        </w:rPr>
        <w:t xml:space="preserve">       </w:t>
      </w:r>
      <w:r w:rsidR="008B5FEF">
        <w:rPr>
          <w:rFonts w:ascii="Arial"/>
          <w:bCs/>
        </w:rPr>
        <w:t xml:space="preserve">     </w:t>
      </w:r>
      <w:r w:rsidRPr="008B5FEF">
        <w:rPr>
          <w:rFonts w:ascii="Arial"/>
          <w:bCs/>
        </w:rPr>
        <w:t xml:space="preserve"> </w:t>
      </w:r>
      <w:r w:rsidR="008B5FEF">
        <w:rPr>
          <w:rFonts w:ascii="Arial"/>
          <w:bCs/>
        </w:rPr>
        <w:t xml:space="preserve"> </w:t>
      </w:r>
      <w:r w:rsidRPr="008B5FEF">
        <w:rPr>
          <w:rFonts w:ascii="Arial"/>
          <w:bCs/>
        </w:rPr>
        <w:t xml:space="preserve">     </w:t>
      </w:r>
      <w:r w:rsidRPr="00F40DB6">
        <w:rPr>
          <w:rFonts w:ascii="Arial"/>
          <w:bCs/>
        </w:rPr>
        <w:t>21:36</w:t>
      </w:r>
      <w:r w:rsidRPr="00F40DB6">
        <w:rPr>
          <w:rFonts w:ascii="Arial"/>
          <w:bCs/>
        </w:rPr>
        <w:t>​</w:t>
      </w:r>
      <w:r w:rsidRPr="00F40DB6">
        <w:rPr>
          <w:rFonts w:ascii="Arial"/>
          <w:bCs/>
        </w:rPr>
        <w:t>"</w:t>
      </w:r>
      <w:r w:rsidRPr="00F40DB6">
        <w:rPr>
          <w:rFonts w:ascii="Arial"/>
          <w:b/>
        </w:rPr>
        <w:t xml:space="preserve">           </w:t>
      </w:r>
    </w:p>
    <w:p w14:paraId="643230BD" w14:textId="7B1B0F4A" w:rsidR="00F40DB6" w:rsidRPr="00F40DB6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A1621F">
        <w:rPr>
          <w:rFonts w:ascii="Arial"/>
          <w:bCs/>
        </w:rPr>
        <w:t>4-</w:t>
      </w:r>
      <w:r w:rsidRPr="00F40DB6">
        <w:rPr>
          <w:rFonts w:ascii="Arial"/>
          <w:b/>
        </w:rPr>
        <w:t xml:space="preserve"> </w:t>
      </w:r>
      <w:proofErr w:type="spellStart"/>
      <w:r w:rsidRPr="00F40DB6">
        <w:rPr>
          <w:rFonts w:ascii="Arial"/>
          <w:b/>
        </w:rPr>
        <w:t>Imbricatta</w:t>
      </w:r>
      <w:proofErr w:type="spellEnd"/>
      <w:r w:rsidRPr="00F40DB6">
        <w:rPr>
          <w:rFonts w:ascii="Arial"/>
          <w:b/>
        </w:rPr>
        <w:t xml:space="preserve"> </w:t>
      </w:r>
      <w:r w:rsidRPr="00D61C02">
        <w:rPr>
          <w:rFonts w:ascii="Arial"/>
          <w:bCs/>
        </w:rPr>
        <w:t>(2016)</w:t>
      </w:r>
      <w:r w:rsidRPr="00F40DB6">
        <w:rPr>
          <w:rFonts w:ascii="Arial"/>
          <w:b/>
        </w:rPr>
        <w:t xml:space="preserve">      </w:t>
      </w:r>
      <w:r w:rsidR="008B5FEF" w:rsidRPr="008B5FEF">
        <w:rPr>
          <w:rFonts w:ascii="Arial"/>
          <w:bCs/>
          <w:i/>
          <w:iCs/>
        </w:rPr>
        <w:t xml:space="preserve">(Dedicada a Marc </w:t>
      </w:r>
      <w:proofErr w:type="spellStart"/>
      <w:r w:rsidR="008B5FEF" w:rsidRPr="008B5FEF">
        <w:rPr>
          <w:rFonts w:ascii="Arial"/>
          <w:bCs/>
          <w:i/>
          <w:iCs/>
        </w:rPr>
        <w:t>Teicholz</w:t>
      </w:r>
      <w:proofErr w:type="spellEnd"/>
      <w:r w:rsidR="008B5FEF" w:rsidRPr="008B5FEF">
        <w:rPr>
          <w:rFonts w:ascii="Arial"/>
          <w:bCs/>
          <w:i/>
          <w:iCs/>
        </w:rPr>
        <w:t>)</w:t>
      </w:r>
      <w:r w:rsidRPr="00F40DB6">
        <w:rPr>
          <w:rFonts w:ascii="Arial"/>
          <w:b/>
        </w:rPr>
        <w:t xml:space="preserve">      </w:t>
      </w:r>
      <w:r w:rsidR="008B5FEF">
        <w:rPr>
          <w:rFonts w:ascii="Arial"/>
          <w:b/>
        </w:rPr>
        <w:t xml:space="preserve"> </w:t>
      </w:r>
      <w:r w:rsidRPr="00F40DB6">
        <w:rPr>
          <w:rFonts w:ascii="Arial"/>
          <w:b/>
        </w:rPr>
        <w:t xml:space="preserve">   </w:t>
      </w:r>
      <w:r w:rsidR="008B5FEF">
        <w:rPr>
          <w:rFonts w:ascii="Arial"/>
          <w:b/>
        </w:rPr>
        <w:t xml:space="preserve"> </w:t>
      </w:r>
      <w:r w:rsidRPr="00F40DB6">
        <w:rPr>
          <w:rFonts w:ascii="Arial"/>
          <w:b/>
        </w:rPr>
        <w:t xml:space="preserve">    </w:t>
      </w:r>
      <w:r>
        <w:rPr>
          <w:rFonts w:ascii="Arial"/>
          <w:b/>
        </w:rPr>
        <w:t xml:space="preserve"> </w:t>
      </w:r>
      <w:r w:rsidRPr="00F40DB6">
        <w:rPr>
          <w:rFonts w:ascii="Arial"/>
          <w:bCs/>
        </w:rPr>
        <w:t>26:42</w:t>
      </w:r>
      <w:r w:rsidRPr="00F40DB6">
        <w:rPr>
          <w:rFonts w:ascii="Arial"/>
          <w:bCs/>
        </w:rPr>
        <w:t>​</w:t>
      </w:r>
      <w:r w:rsidRPr="00F40DB6">
        <w:rPr>
          <w:rFonts w:ascii="Arial"/>
          <w:bCs/>
        </w:rPr>
        <w:t>"</w:t>
      </w:r>
    </w:p>
    <w:p w14:paraId="7484AB42" w14:textId="58267F38" w:rsidR="00F40DB6" w:rsidRPr="00F40DB6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A1621F">
        <w:rPr>
          <w:rFonts w:ascii="Arial"/>
          <w:bCs/>
        </w:rPr>
        <w:t>5-</w:t>
      </w:r>
      <w:r w:rsidRPr="00F40DB6">
        <w:rPr>
          <w:rFonts w:ascii="Arial"/>
          <w:b/>
        </w:rPr>
        <w:t xml:space="preserve"> Fantas</w:t>
      </w:r>
      <w:r w:rsidRPr="00F40DB6">
        <w:rPr>
          <w:rFonts w:ascii="Arial"/>
          <w:b/>
        </w:rPr>
        <w:t>í</w:t>
      </w:r>
      <w:r w:rsidRPr="00F40DB6">
        <w:rPr>
          <w:rFonts w:ascii="Arial"/>
          <w:b/>
        </w:rPr>
        <w:t xml:space="preserve">a Carioca </w:t>
      </w:r>
      <w:r w:rsidRPr="00D61C02">
        <w:rPr>
          <w:rFonts w:ascii="Arial"/>
          <w:bCs/>
        </w:rPr>
        <w:t>(1992)</w:t>
      </w:r>
      <w:r w:rsidRPr="00F40DB6">
        <w:rPr>
          <w:rFonts w:ascii="Arial"/>
          <w:b/>
        </w:rPr>
        <w:t xml:space="preserve">      </w:t>
      </w:r>
      <w:r w:rsidR="008B5FEF">
        <w:rPr>
          <w:rFonts w:ascii="Arial"/>
          <w:b/>
        </w:rPr>
        <w:t xml:space="preserve">                                              </w:t>
      </w:r>
      <w:r w:rsidRPr="00F40DB6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</w:t>
      </w:r>
      <w:r w:rsidRPr="00F40DB6">
        <w:rPr>
          <w:rFonts w:ascii="Arial"/>
          <w:bCs/>
        </w:rPr>
        <w:t>33:43</w:t>
      </w:r>
      <w:r w:rsidRPr="00F40DB6">
        <w:rPr>
          <w:rFonts w:ascii="Arial"/>
          <w:bCs/>
        </w:rPr>
        <w:t>​</w:t>
      </w:r>
      <w:r w:rsidRPr="00F40DB6">
        <w:rPr>
          <w:rFonts w:ascii="Arial"/>
          <w:bCs/>
        </w:rPr>
        <w:t>"</w:t>
      </w:r>
    </w:p>
    <w:p w14:paraId="20AAF2B2" w14:textId="7E96FBBD" w:rsidR="00F40DB6" w:rsidRPr="008B5FEF" w:rsidRDefault="00F40DB6" w:rsidP="008B5FEF">
      <w:pPr>
        <w:pStyle w:val="Textoindependiente"/>
        <w:spacing w:before="18" w:line="360" w:lineRule="auto"/>
        <w:rPr>
          <w:rFonts w:ascii="Arial"/>
          <w:bCs/>
          <w:lang w:val="en-US"/>
        </w:rPr>
      </w:pPr>
      <w:r w:rsidRPr="008B5FEF">
        <w:rPr>
          <w:rFonts w:ascii="Arial"/>
          <w:bCs/>
          <w:lang w:val="en-US"/>
        </w:rPr>
        <w:t>6-</w:t>
      </w:r>
      <w:r w:rsidRPr="008B5FEF">
        <w:rPr>
          <w:rFonts w:ascii="Arial"/>
          <w:b/>
          <w:lang w:val="en-US"/>
        </w:rPr>
        <w:t xml:space="preserve"> Aquarelle </w:t>
      </w:r>
      <w:r w:rsidRPr="008B5FEF">
        <w:rPr>
          <w:rFonts w:ascii="Arial"/>
          <w:bCs/>
          <w:lang w:val="en-US"/>
        </w:rPr>
        <w:t>(1986)</w:t>
      </w:r>
      <w:r w:rsidRPr="008B5FEF">
        <w:rPr>
          <w:rFonts w:ascii="Arial"/>
          <w:b/>
          <w:lang w:val="en-US"/>
        </w:rPr>
        <w:t xml:space="preserve"> </w:t>
      </w:r>
      <w:proofErr w:type="gramStart"/>
      <w:r w:rsidRPr="008B5FEF">
        <w:rPr>
          <w:rFonts w:ascii="Arial"/>
          <w:b/>
          <w:lang w:val="en-US"/>
        </w:rPr>
        <w:t xml:space="preserve">   </w:t>
      </w:r>
      <w:r w:rsidR="008B5FEF" w:rsidRPr="008B5FEF">
        <w:rPr>
          <w:rFonts w:ascii="Arial" w:hAnsi="Arial"/>
          <w:i/>
          <w:lang w:val="en-US"/>
        </w:rPr>
        <w:t>(</w:t>
      </w:r>
      <w:proofErr w:type="spellStart"/>
      <w:proofErr w:type="gramEnd"/>
      <w:r w:rsidR="008B5FEF" w:rsidRPr="008B5FEF">
        <w:rPr>
          <w:rFonts w:ascii="Arial" w:hAnsi="Arial"/>
          <w:i/>
          <w:lang w:val="en-US"/>
        </w:rPr>
        <w:t>Dedicada</w:t>
      </w:r>
      <w:proofErr w:type="spellEnd"/>
      <w:r w:rsidR="008B5FEF" w:rsidRPr="008B5FEF">
        <w:rPr>
          <w:rFonts w:ascii="Arial" w:hAnsi="Arial"/>
          <w:i/>
          <w:spacing w:val="-5"/>
          <w:lang w:val="en-US"/>
        </w:rPr>
        <w:t xml:space="preserve"> </w:t>
      </w:r>
      <w:r w:rsidR="008B5FEF" w:rsidRPr="008B5FEF">
        <w:rPr>
          <w:rFonts w:ascii="Arial" w:hAnsi="Arial"/>
          <w:i/>
          <w:lang w:val="en-US"/>
        </w:rPr>
        <w:t>a</w:t>
      </w:r>
      <w:r w:rsidR="008B5FEF" w:rsidRPr="008B5FEF">
        <w:rPr>
          <w:rFonts w:ascii="Arial" w:hAnsi="Arial"/>
          <w:i/>
          <w:spacing w:val="-5"/>
          <w:lang w:val="en-US"/>
        </w:rPr>
        <w:t xml:space="preserve"> </w:t>
      </w:r>
      <w:r w:rsidR="008B5FEF" w:rsidRPr="008B5FEF">
        <w:rPr>
          <w:rFonts w:ascii="Arial" w:hAnsi="Arial"/>
          <w:i/>
          <w:lang w:val="en-US"/>
        </w:rPr>
        <w:t>David</w:t>
      </w:r>
      <w:r w:rsidR="008B5FEF" w:rsidRPr="008B5FEF">
        <w:rPr>
          <w:rFonts w:ascii="Arial" w:hAnsi="Arial"/>
          <w:i/>
          <w:spacing w:val="-2"/>
          <w:lang w:val="en-US"/>
        </w:rPr>
        <w:t xml:space="preserve"> Russell)</w:t>
      </w:r>
      <w:r w:rsidR="008B5FEF" w:rsidRPr="008B5FEF">
        <w:rPr>
          <w:rFonts w:ascii="Arial" w:hAnsi="Arial"/>
          <w:i/>
          <w:spacing w:val="-2"/>
          <w:lang w:val="en-US"/>
        </w:rPr>
        <w:t xml:space="preserve">   </w:t>
      </w:r>
      <w:r w:rsidRPr="008B5FEF">
        <w:rPr>
          <w:rFonts w:ascii="Arial"/>
          <w:b/>
          <w:lang w:val="en-US"/>
        </w:rPr>
        <w:t xml:space="preserve">          </w:t>
      </w:r>
      <w:r w:rsidR="008B5FEF" w:rsidRPr="008B5FEF">
        <w:rPr>
          <w:rFonts w:ascii="Arial"/>
          <w:b/>
          <w:lang w:val="en-US"/>
        </w:rPr>
        <w:t xml:space="preserve"> </w:t>
      </w:r>
      <w:r w:rsidRPr="008B5FEF">
        <w:rPr>
          <w:rFonts w:ascii="Arial"/>
          <w:b/>
          <w:lang w:val="en-US"/>
        </w:rPr>
        <w:t xml:space="preserve">     </w:t>
      </w:r>
      <w:r w:rsidRPr="008B5FEF">
        <w:rPr>
          <w:rFonts w:ascii="Arial"/>
          <w:bCs/>
          <w:lang w:val="en-US"/>
        </w:rPr>
        <w:t>43:48</w:t>
      </w:r>
      <w:r w:rsidRPr="008B5FEF">
        <w:rPr>
          <w:rFonts w:ascii="Arial"/>
          <w:bCs/>
          <w:lang w:val="en-US"/>
        </w:rPr>
        <w:t>​</w:t>
      </w:r>
      <w:r w:rsidRPr="008B5FEF">
        <w:rPr>
          <w:rFonts w:ascii="Arial"/>
          <w:bCs/>
          <w:lang w:val="en-US"/>
        </w:rPr>
        <w:t>"</w:t>
      </w:r>
    </w:p>
    <w:p w14:paraId="592D69E8" w14:textId="7777777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8B5FEF">
        <w:rPr>
          <w:rFonts w:ascii="Arial"/>
          <w:bCs/>
          <w:lang w:val="en-US"/>
        </w:rPr>
        <w:t xml:space="preserve">     </w:t>
      </w:r>
      <w:r w:rsidRPr="00D61C02">
        <w:rPr>
          <w:rFonts w:ascii="Arial"/>
          <w:bCs/>
        </w:rPr>
        <w:t>I- Divertimento</w:t>
      </w:r>
    </w:p>
    <w:p w14:paraId="3E44E1EB" w14:textId="7777777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D61C02">
        <w:rPr>
          <w:rFonts w:ascii="Arial"/>
          <w:bCs/>
        </w:rPr>
        <w:t xml:space="preserve">     II- </w:t>
      </w:r>
      <w:proofErr w:type="spellStart"/>
      <w:r w:rsidRPr="00D61C02">
        <w:rPr>
          <w:rFonts w:ascii="Arial"/>
          <w:bCs/>
        </w:rPr>
        <w:t>Valseana</w:t>
      </w:r>
      <w:proofErr w:type="spellEnd"/>
      <w:r w:rsidRPr="00D61C02">
        <w:rPr>
          <w:rFonts w:ascii="Arial"/>
          <w:bCs/>
        </w:rPr>
        <w:t xml:space="preserve"> </w:t>
      </w:r>
    </w:p>
    <w:p w14:paraId="3487BB54" w14:textId="739BB8C7" w:rsidR="00F40DB6" w:rsidRPr="00D61C02" w:rsidRDefault="00F40DB6" w:rsidP="008B5FEF">
      <w:pPr>
        <w:pStyle w:val="Textoindependiente"/>
        <w:spacing w:before="18" w:line="360" w:lineRule="auto"/>
        <w:rPr>
          <w:rFonts w:ascii="Arial"/>
          <w:bCs/>
        </w:rPr>
      </w:pPr>
      <w:r w:rsidRPr="00D61C02">
        <w:rPr>
          <w:rFonts w:ascii="Arial"/>
          <w:bCs/>
        </w:rPr>
        <w:t xml:space="preserve">     III- Preludio</w:t>
      </w:r>
      <w:r w:rsidRPr="00D61C02">
        <w:rPr>
          <w:rFonts w:ascii="Arial"/>
          <w:bCs/>
        </w:rPr>
        <w:t> </w:t>
      </w:r>
      <w:r w:rsidRPr="00D61C02">
        <w:rPr>
          <w:rFonts w:ascii="Arial"/>
          <w:bCs/>
        </w:rPr>
        <w:t>e</w:t>
      </w:r>
      <w:r w:rsidRPr="00D61C02">
        <w:rPr>
          <w:rFonts w:ascii="Arial"/>
          <w:bCs/>
        </w:rPr>
        <w:t> </w:t>
      </w:r>
      <w:proofErr w:type="spellStart"/>
      <w:r w:rsidRPr="00D61C02">
        <w:rPr>
          <w:rFonts w:ascii="Arial"/>
          <w:bCs/>
        </w:rPr>
        <w:t>Toccatina</w:t>
      </w:r>
      <w:proofErr w:type="spellEnd"/>
    </w:p>
    <w:p w14:paraId="61EA1F53" w14:textId="77777777" w:rsidR="00F40DB6" w:rsidRDefault="00F40DB6" w:rsidP="008B5FEF">
      <w:pPr>
        <w:pStyle w:val="Textoindependiente"/>
        <w:spacing w:before="18" w:line="360" w:lineRule="auto"/>
        <w:rPr>
          <w:rFonts w:ascii="Arial"/>
          <w:b/>
        </w:rPr>
      </w:pPr>
    </w:p>
    <w:p w14:paraId="1C32BADA" w14:textId="7B61E2A4" w:rsidR="00646169" w:rsidRDefault="002B391D" w:rsidP="008B5FEF">
      <w:pPr>
        <w:pStyle w:val="Textoindependiente"/>
        <w:spacing w:before="1" w:line="360" w:lineRule="auto"/>
        <w:ind w:left="140"/>
      </w:pPr>
      <w:r w:rsidRPr="008B5FEF">
        <w:rPr>
          <w:u w:val="single"/>
        </w:rPr>
        <w:t>Duración</w:t>
      </w:r>
      <w:r w:rsidRPr="008B5FEF">
        <w:rPr>
          <w:spacing w:val="-8"/>
          <w:u w:val="single"/>
        </w:rPr>
        <w:t xml:space="preserve"> </w:t>
      </w:r>
      <w:r w:rsidRPr="008B5FEF">
        <w:rPr>
          <w:u w:val="single"/>
        </w:rPr>
        <w:t>total</w:t>
      </w:r>
      <w:r w:rsidR="008B5FEF">
        <w:rPr>
          <w:spacing w:val="-5"/>
        </w:rPr>
        <w:t xml:space="preserve">: </w:t>
      </w:r>
      <w:r w:rsidR="008B5FEF">
        <w:rPr>
          <w:spacing w:val="-2"/>
        </w:rPr>
        <w:t xml:space="preserve">57:41 minutos. Grabado en vivo el 11 de </w:t>
      </w:r>
      <w:r w:rsidR="00993FD9">
        <w:rPr>
          <w:spacing w:val="-2"/>
        </w:rPr>
        <w:t>mayo de 2023 en San Miguel de Tucumán</w:t>
      </w:r>
    </w:p>
    <w:sectPr w:rsidR="00646169">
      <w:type w:val="continuous"/>
      <w:pgSz w:w="11910" w:h="16840"/>
      <w:pgMar w:top="17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1ff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47B5"/>
    <w:multiLevelType w:val="hybridMultilevel"/>
    <w:tmpl w:val="51CC8D98"/>
    <w:lvl w:ilvl="0" w:tplc="A24E203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72C9DD0">
      <w:start w:val="1"/>
      <w:numFmt w:val="upperRoman"/>
      <w:lvlText w:val="%2."/>
      <w:lvlJc w:val="left"/>
      <w:pPr>
        <w:ind w:left="1418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94EC126">
      <w:numFmt w:val="bullet"/>
      <w:lvlText w:val="•"/>
      <w:lvlJc w:val="left"/>
      <w:pPr>
        <w:ind w:left="2222" w:hanging="279"/>
      </w:pPr>
      <w:rPr>
        <w:rFonts w:hint="default"/>
        <w:lang w:val="es-ES" w:eastAsia="en-US" w:bidi="ar-SA"/>
      </w:rPr>
    </w:lvl>
    <w:lvl w:ilvl="3" w:tplc="695A3A22">
      <w:numFmt w:val="bullet"/>
      <w:lvlText w:val="•"/>
      <w:lvlJc w:val="left"/>
      <w:pPr>
        <w:ind w:left="3025" w:hanging="279"/>
      </w:pPr>
      <w:rPr>
        <w:rFonts w:hint="default"/>
        <w:lang w:val="es-ES" w:eastAsia="en-US" w:bidi="ar-SA"/>
      </w:rPr>
    </w:lvl>
    <w:lvl w:ilvl="4" w:tplc="7F707350">
      <w:numFmt w:val="bullet"/>
      <w:lvlText w:val="•"/>
      <w:lvlJc w:val="left"/>
      <w:pPr>
        <w:ind w:left="3828" w:hanging="279"/>
      </w:pPr>
      <w:rPr>
        <w:rFonts w:hint="default"/>
        <w:lang w:val="es-ES" w:eastAsia="en-US" w:bidi="ar-SA"/>
      </w:rPr>
    </w:lvl>
    <w:lvl w:ilvl="5" w:tplc="623AA85A">
      <w:numFmt w:val="bullet"/>
      <w:lvlText w:val="•"/>
      <w:lvlJc w:val="left"/>
      <w:pPr>
        <w:ind w:left="4631" w:hanging="279"/>
      </w:pPr>
      <w:rPr>
        <w:rFonts w:hint="default"/>
        <w:lang w:val="es-ES" w:eastAsia="en-US" w:bidi="ar-SA"/>
      </w:rPr>
    </w:lvl>
    <w:lvl w:ilvl="6" w:tplc="0F186FDA">
      <w:numFmt w:val="bullet"/>
      <w:lvlText w:val="•"/>
      <w:lvlJc w:val="left"/>
      <w:pPr>
        <w:ind w:left="5433" w:hanging="279"/>
      </w:pPr>
      <w:rPr>
        <w:rFonts w:hint="default"/>
        <w:lang w:val="es-ES" w:eastAsia="en-US" w:bidi="ar-SA"/>
      </w:rPr>
    </w:lvl>
    <w:lvl w:ilvl="7" w:tplc="57CEE970">
      <w:numFmt w:val="bullet"/>
      <w:lvlText w:val="•"/>
      <w:lvlJc w:val="left"/>
      <w:pPr>
        <w:ind w:left="6236" w:hanging="279"/>
      </w:pPr>
      <w:rPr>
        <w:rFonts w:hint="default"/>
        <w:lang w:val="es-ES" w:eastAsia="en-US" w:bidi="ar-SA"/>
      </w:rPr>
    </w:lvl>
    <w:lvl w:ilvl="8" w:tplc="2D8A5EE0">
      <w:numFmt w:val="bullet"/>
      <w:lvlText w:val="•"/>
      <w:lvlJc w:val="left"/>
      <w:pPr>
        <w:ind w:left="7039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169"/>
    <w:rsid w:val="002B391D"/>
    <w:rsid w:val="005279A4"/>
    <w:rsid w:val="00646169"/>
    <w:rsid w:val="008B5FEF"/>
    <w:rsid w:val="00993FD9"/>
    <w:rsid w:val="00A1621F"/>
    <w:rsid w:val="00D61C02"/>
    <w:rsid w:val="00F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562F"/>
  <w15:docId w15:val="{97F100C7-163F-44AC-B8F7-80B2311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2575" w:right="1144" w:firstLine="11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g-1ff1">
    <w:name w:val="pg-1ff1"/>
    <w:basedOn w:val="Fuentedeprrafopredeter"/>
    <w:rsid w:val="0052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</dc:creator>
  <cp:lastModifiedBy>Juan Pablo Gómez</cp:lastModifiedBy>
  <cp:revision>2</cp:revision>
  <cp:lastPrinted>2025-10-22T20:02:00Z</cp:lastPrinted>
  <dcterms:created xsi:type="dcterms:W3CDTF">2025-10-22T18:30:00Z</dcterms:created>
  <dcterms:modified xsi:type="dcterms:W3CDTF">2025-10-22T20:05:00Z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